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4B" w:rsidRPr="00AF3A4B" w:rsidRDefault="00AF3A4B" w:rsidP="00AF3A4B">
      <w:pPr>
        <w:jc w:val="center"/>
        <w:rPr>
          <w:b/>
          <w:sz w:val="32"/>
          <w:szCs w:val="32"/>
        </w:rPr>
      </w:pPr>
      <w:r w:rsidRPr="00AF3A4B">
        <w:rPr>
          <w:rFonts w:hint="eastAsia"/>
          <w:b/>
          <w:sz w:val="32"/>
          <w:szCs w:val="32"/>
        </w:rPr>
        <w:t>安徽工商职业学院</w:t>
      </w:r>
      <w:r w:rsidRPr="00AF3A4B">
        <w:rPr>
          <w:rFonts w:hint="eastAsia"/>
          <w:b/>
          <w:sz w:val="32"/>
          <w:szCs w:val="32"/>
        </w:rPr>
        <w:t>2019</w:t>
      </w:r>
      <w:r w:rsidRPr="00AF3A4B">
        <w:rPr>
          <w:rFonts w:hint="eastAsia"/>
          <w:b/>
          <w:sz w:val="32"/>
          <w:szCs w:val="32"/>
        </w:rPr>
        <w:t>年分类考试招生</w:t>
      </w:r>
      <w:r w:rsidR="00280C5A" w:rsidRPr="00280C5A">
        <w:rPr>
          <w:rFonts w:hint="eastAsia"/>
          <w:b/>
          <w:sz w:val="32"/>
          <w:szCs w:val="32"/>
        </w:rPr>
        <w:t>（面向中职毕业生）</w:t>
      </w:r>
    </w:p>
    <w:p w:rsidR="00AF3A4B" w:rsidRPr="00AF3A4B" w:rsidRDefault="00AF3A4B" w:rsidP="00AF3A4B">
      <w:pPr>
        <w:jc w:val="center"/>
        <w:rPr>
          <w:b/>
          <w:sz w:val="32"/>
          <w:szCs w:val="32"/>
        </w:rPr>
      </w:pPr>
      <w:r w:rsidRPr="00AF3A4B">
        <w:rPr>
          <w:rFonts w:hint="eastAsia"/>
          <w:b/>
          <w:sz w:val="32"/>
          <w:szCs w:val="32"/>
        </w:rPr>
        <w:t>计算机网络技术专业职业技能测试大纲</w:t>
      </w:r>
    </w:p>
    <w:p w:rsidR="00AF3A4B" w:rsidRPr="00F11AA9" w:rsidRDefault="00AF3A4B" w:rsidP="004F50C2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测试方式：</w:t>
      </w:r>
    </w:p>
    <w:p w:rsidR="00AF3A4B" w:rsidRPr="00F11AA9" w:rsidRDefault="00AF3A4B" w:rsidP="004F50C2">
      <w:pPr>
        <w:pStyle w:val="a3"/>
        <w:spacing w:line="360" w:lineRule="auto"/>
        <w:ind w:left="420" w:firstLineChars="0" w:firstLine="0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采用上机操作形式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二、测试内容：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参照《2015年安徽省普通高校对口招生考试技能测试考核参考纲要（试行）》，涉及WORD文字处理、EXCEL数据处理及网络技术应用相关技能。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（1）文字处理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①Word的功能特点及运行环境：启动和退出Word的方法；Word的窗口内容；文档的新建、打开、保存和关闭的方法。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② Word的基本操作：文字的输入方法，特殊符号、日期和时间的插入方法；进行文本的选择、删除、复制、移动；字符串查找与替换的方法。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③ Word的基本排版功能：字符和段落的格式排版操作。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④ Word的页眉与页脚及页面设置的方法。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⑤ Word的图文排版功能，在文档中建立、编辑表格，文本与表格互换的方法；表格和页面的边框及底纹的设置方法；在文档中插入图片、图形及其它对象的方法，图片、图形与文档混排的处理方法。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（2）数据处理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①Excel的功能特点及运行环境：启动和退出Excel的方法；熟悉Excel的窗口内容；对工作簿、工作表、区域、单元格、活动单元、</w:t>
      </w:r>
      <w:r w:rsidRPr="00F11AA9">
        <w:rPr>
          <w:rFonts w:asciiTheme="minorEastAsia" w:hAnsiTheme="minorEastAsia" w:hint="eastAsia"/>
          <w:sz w:val="28"/>
          <w:szCs w:val="28"/>
        </w:rPr>
        <w:lastRenderedPageBreak/>
        <w:t>单元地址、相对地址、绝对地址等的基本操作。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②建立工作表的方法：输入文本、数值、日期与时间、公式、函数等的基本方法，能利用自动填充功能快速输入数据。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③工作表的编辑、修饰的操作方法：单元格内容的移动、复制、删除的方法；单元格的删除、插入的方法；行、列的删除、插入的方法；工作表的移动、复制、删除和插入的方法；行高、列宽的调整；数字、字体的格式化方法；单元格的边框线及底纹的设置方法。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④公式的操作方法：公式的输入、自动求和及快速计算的方法；公式的快速复制与计算结果的自动更新。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⑤数据管理的方法：数据的排序、筛选和分类汇总的方法；数据分析的一般过程。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（3）网络技术应用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①使用IE进行网上信息检索；常用网络下载软件网际快车、迅雷的使用。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②网络主机的IP配置，包括IP地址、子网掩码、网关、DNS的配置；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③常用的网络测试命令的使用：Ping、Ipconfig等；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④基本的服务器的配置：WWW服务、FTP服务、DNS服务、DHCP服务；能正确配置简单的网络资源共享；客户端访问WWW、FTP服务器的方法。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三、测试题型：</w:t>
      </w:r>
      <w:bookmarkStart w:id="0" w:name="_GoBack"/>
      <w:r w:rsidRPr="00F11AA9">
        <w:rPr>
          <w:rFonts w:asciiTheme="minorEastAsia" w:hAnsiTheme="minorEastAsia" w:hint="eastAsia"/>
          <w:sz w:val="28"/>
          <w:szCs w:val="28"/>
        </w:rPr>
        <w:t>单项选择题</w:t>
      </w:r>
      <w:r w:rsidR="00280C5A" w:rsidRPr="00F11AA9">
        <w:rPr>
          <w:rFonts w:asciiTheme="minorEastAsia" w:hAnsiTheme="minorEastAsia" w:hint="eastAsia"/>
          <w:sz w:val="28"/>
          <w:szCs w:val="28"/>
        </w:rPr>
        <w:t>4</w:t>
      </w:r>
      <w:r w:rsidRPr="00F11AA9">
        <w:rPr>
          <w:rFonts w:asciiTheme="minorEastAsia" w:hAnsiTheme="minorEastAsia" w:hint="eastAsia"/>
          <w:sz w:val="28"/>
          <w:szCs w:val="28"/>
        </w:rPr>
        <w:t>0%、综合技能题</w:t>
      </w:r>
      <w:r w:rsidR="00280C5A" w:rsidRPr="00F11AA9">
        <w:rPr>
          <w:rFonts w:asciiTheme="minorEastAsia" w:hAnsiTheme="minorEastAsia" w:hint="eastAsia"/>
          <w:sz w:val="28"/>
          <w:szCs w:val="28"/>
        </w:rPr>
        <w:t>6</w:t>
      </w:r>
      <w:r w:rsidRPr="00F11AA9">
        <w:rPr>
          <w:rFonts w:asciiTheme="minorEastAsia" w:hAnsiTheme="minorEastAsia" w:hint="eastAsia"/>
          <w:sz w:val="28"/>
          <w:szCs w:val="28"/>
        </w:rPr>
        <w:t>0%</w:t>
      </w:r>
    </w:p>
    <w:bookmarkEnd w:id="0"/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四、测试时间：100分钟</w:t>
      </w:r>
    </w:p>
    <w:p w:rsidR="00AF3A4B" w:rsidRPr="00F11AA9" w:rsidRDefault="00AF3A4B" w:rsidP="004F50C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11AA9">
        <w:rPr>
          <w:rFonts w:asciiTheme="minorEastAsia" w:hAnsiTheme="minorEastAsia" w:hint="eastAsia"/>
          <w:sz w:val="28"/>
          <w:szCs w:val="28"/>
        </w:rPr>
        <w:t>五、分值：满分300分</w:t>
      </w:r>
    </w:p>
    <w:sectPr w:rsidR="00AF3A4B" w:rsidRPr="00F1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17AD"/>
    <w:multiLevelType w:val="hybridMultilevel"/>
    <w:tmpl w:val="2FF42E24"/>
    <w:lvl w:ilvl="0" w:tplc="2FA422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FC35BA"/>
    <w:multiLevelType w:val="hybridMultilevel"/>
    <w:tmpl w:val="9000B6D2"/>
    <w:lvl w:ilvl="0" w:tplc="04209D3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2B"/>
    <w:rsid w:val="00280C5A"/>
    <w:rsid w:val="004C7119"/>
    <w:rsid w:val="004F50C2"/>
    <w:rsid w:val="007F752B"/>
    <w:rsid w:val="00AF3A4B"/>
    <w:rsid w:val="00DD3292"/>
    <w:rsid w:val="00E568AA"/>
    <w:rsid w:val="00F1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gyb1</cp:lastModifiedBy>
  <cp:revision>5</cp:revision>
  <dcterms:created xsi:type="dcterms:W3CDTF">2019-01-18T02:13:00Z</dcterms:created>
  <dcterms:modified xsi:type="dcterms:W3CDTF">2019-01-22T02:30:00Z</dcterms:modified>
</cp:coreProperties>
</file>